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4" w:line="224" w:lineRule="auto"/>
        <w:ind w:left="39"/>
        <w:rPr>
          <w:rFonts w:hint="eastAsia" w:ascii="黑体" w:hAnsi="黑体" w:eastAsia="黑体" w:cs="黑体"/>
          <w:sz w:val="29"/>
          <w:szCs w:val="29"/>
          <w:lang w:val="en-US" w:eastAsia="zh-CN"/>
        </w:rPr>
      </w:pPr>
      <w:r>
        <w:rPr>
          <w:rFonts w:ascii="黑体" w:hAnsi="黑体" w:eastAsia="黑体" w:cs="黑体"/>
          <w:spacing w:val="-31"/>
          <w:sz w:val="29"/>
          <w:szCs w:val="29"/>
          <w14:textOutline w14:w="5270" w14:cap="flat" w14:cmpd="sng">
            <w14:solidFill>
              <w14:srgbClr w14:val="000000"/>
            </w14:solidFill>
            <w14:prstDash w14:val="solid"/>
            <w14:miter w14:val="0"/>
          </w14:textOutline>
        </w:rPr>
        <w:t>附</w:t>
      </w:r>
      <w:r>
        <w:rPr>
          <w:rFonts w:ascii="黑体" w:hAnsi="黑体" w:eastAsia="黑体" w:cs="黑体"/>
          <w:spacing w:val="-30"/>
          <w:sz w:val="29"/>
          <w:szCs w:val="29"/>
        </w:rPr>
        <w:t xml:space="preserve"> </w:t>
      </w:r>
      <w:r>
        <w:rPr>
          <w:rFonts w:ascii="黑体" w:hAnsi="黑体" w:eastAsia="黑体" w:cs="黑体"/>
          <w:spacing w:val="-30"/>
          <w:sz w:val="29"/>
          <w:szCs w:val="29"/>
          <w14:textOutline w14:w="527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  <w:r>
        <w:rPr>
          <w:rFonts w:hint="eastAsia" w:ascii="黑体" w:hAnsi="黑体" w:eastAsia="黑体" w:cs="黑体"/>
          <w:spacing w:val="-30"/>
          <w:sz w:val="29"/>
          <w:szCs w:val="29"/>
          <w:lang w:val="en-US" w:eastAsia="zh-CN"/>
          <w14:textOutline w14:w="5270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bookmarkStart w:id="0" w:name="_GoBack"/>
      <w:bookmarkEnd w:id="0"/>
    </w:p>
    <w:p>
      <w:pPr>
        <w:spacing w:line="292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49" w:line="251" w:lineRule="auto"/>
        <w:ind w:left="3351" w:right="384" w:hanging="2840"/>
        <w:rPr>
          <w:rFonts w:ascii="宋体" w:hAnsi="宋体" w:eastAsia="宋体" w:cs="宋体"/>
          <w:sz w:val="46"/>
          <w:szCs w:val="46"/>
        </w:rPr>
      </w:pPr>
      <w:r>
        <w:rPr>
          <w:rFonts w:ascii="宋体" w:hAnsi="宋体" w:eastAsia="宋体" w:cs="宋体"/>
          <w:spacing w:val="-26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  <w:t>江</w:t>
      </w:r>
      <w:r>
        <w:rPr>
          <w:rFonts w:ascii="宋体" w:hAnsi="宋体" w:eastAsia="宋体" w:cs="宋体"/>
          <w:spacing w:val="-20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  <w:t>西省第三批中小学生研学实践教育基地</w:t>
      </w:r>
      <w:r>
        <w:rPr>
          <w:rFonts w:ascii="宋体" w:hAnsi="宋体" w:eastAsia="宋体" w:cs="宋体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14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  <w:t>评</w:t>
      </w:r>
      <w:r>
        <w:rPr>
          <w:rFonts w:ascii="宋体" w:hAnsi="宋体" w:eastAsia="宋体" w:cs="宋体"/>
          <w:spacing w:val="-13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  <w:t>选推荐表</w:t>
      </w:r>
    </w:p>
    <w:p>
      <w:pPr>
        <w:spacing w:before="48" w:line="231" w:lineRule="auto"/>
        <w:ind w:left="3464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spacing w:val="2"/>
          <w:sz w:val="34"/>
          <w:szCs w:val="34"/>
        </w:rPr>
        <w:t>(一基地</w:t>
      </w:r>
      <w:r>
        <w:rPr>
          <w:rFonts w:ascii="楷体" w:hAnsi="楷体" w:eastAsia="楷体" w:cs="楷体"/>
          <w:spacing w:val="1"/>
          <w:sz w:val="34"/>
          <w:szCs w:val="34"/>
        </w:rPr>
        <w:t>一表)</w:t>
      </w:r>
    </w:p>
    <w:p>
      <w:pPr>
        <w:spacing w:before="134" w:line="227" w:lineRule="auto"/>
        <w:ind w:left="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15"/>
          <w:sz w:val="28"/>
          <w:szCs w:val="28"/>
        </w:rPr>
        <w:t>设</w:t>
      </w:r>
      <w:r>
        <w:rPr>
          <w:rFonts w:ascii="楷体" w:hAnsi="楷体" w:eastAsia="楷体" w:cs="楷体"/>
          <w:spacing w:val="13"/>
          <w:sz w:val="28"/>
          <w:szCs w:val="28"/>
        </w:rPr>
        <w:t>区市：</w:t>
      </w:r>
    </w:p>
    <w:p>
      <w:pPr>
        <w:spacing w:line="218" w:lineRule="exact"/>
      </w:pPr>
    </w:p>
    <w:tbl>
      <w:tblPr>
        <w:tblStyle w:val="4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"/>
        <w:gridCol w:w="477"/>
        <w:gridCol w:w="1398"/>
        <w:gridCol w:w="370"/>
        <w:gridCol w:w="1868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01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2" w:line="220" w:lineRule="auto"/>
              <w:ind w:left="41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9"/>
                <w:szCs w:val="29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3"/>
                <w:sz w:val="29"/>
                <w:szCs w:val="29"/>
              </w:rPr>
              <w:t>位名称</w:t>
            </w:r>
          </w:p>
        </w:tc>
        <w:tc>
          <w:tcPr>
            <w:tcW w:w="6788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01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77" w:line="220" w:lineRule="auto"/>
              <w:ind w:left="12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9"/>
                <w:szCs w:val="29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2"/>
                <w:sz w:val="29"/>
                <w:szCs w:val="29"/>
              </w:rPr>
              <w:t>位详细地址</w:t>
            </w:r>
          </w:p>
        </w:tc>
        <w:tc>
          <w:tcPr>
            <w:tcW w:w="6788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201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7" w:line="219" w:lineRule="auto"/>
              <w:ind w:left="41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9"/>
                <w:szCs w:val="29"/>
              </w:rPr>
              <w:t>所属类</w:t>
            </w:r>
            <w:r>
              <w:rPr>
                <w:rFonts w:hint="eastAsia" w:ascii="仿宋_GB2312" w:hAnsi="仿宋_GB2312" w:eastAsia="仿宋_GB2312" w:cs="仿宋_GB2312"/>
                <w:spacing w:val="5"/>
                <w:sz w:val="29"/>
                <w:szCs w:val="29"/>
              </w:rPr>
              <w:t>别</w:t>
            </w:r>
          </w:p>
        </w:tc>
        <w:tc>
          <w:tcPr>
            <w:tcW w:w="6788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2" w:line="240" w:lineRule="auto"/>
              <w:ind w:left="192"/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position w:val="12"/>
                <w:sz w:val="21"/>
                <w:szCs w:val="21"/>
              </w:rPr>
              <w:t>(红色教育模块</w:t>
            </w:r>
            <w:r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position w:val="12"/>
                <w:sz w:val="21"/>
                <w:szCs w:val="21"/>
              </w:rPr>
              <w:t>;绿色教育模块</w:t>
            </w:r>
            <w:r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position w:val="12"/>
                <w:sz w:val="21"/>
                <w:szCs w:val="21"/>
              </w:rPr>
              <w:t>;古色教育模块</w:t>
            </w:r>
            <w:r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position w:val="12"/>
                <w:sz w:val="21"/>
                <w:szCs w:val="21"/>
              </w:rPr>
              <w:t>;科技教育模块</w:t>
            </w:r>
            <w:r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1"/>
                <w:position w:val="12"/>
                <w:sz w:val="21"/>
                <w:szCs w:val="21"/>
                <w:lang w:val="en-US" w:eastAsia="zh-CN"/>
              </w:rPr>
              <w:t>；</w:t>
            </w:r>
          </w:p>
          <w:p>
            <w:pPr>
              <w:spacing w:line="240" w:lineRule="auto"/>
              <w:ind w:left="192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  <w:vertAlign w:val="baseline"/>
              </w:rPr>
              <w:t>国情教育模块</w:t>
            </w: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  <w:vertAlign w:val="baseli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  <w:t>。可多选，模块说明详见附录)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01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0" w:line="221" w:lineRule="auto"/>
              <w:ind w:left="564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8"/>
                <w:szCs w:val="28"/>
              </w:rPr>
              <w:t>联系人</w:t>
            </w:r>
          </w:p>
        </w:tc>
        <w:tc>
          <w:tcPr>
            <w:tcW w:w="1768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5" w:line="219" w:lineRule="auto"/>
              <w:ind w:left="204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电</w:t>
            </w: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话(手机)</w:t>
            </w:r>
          </w:p>
        </w:tc>
        <w:tc>
          <w:tcPr>
            <w:tcW w:w="31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5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7" w:line="220" w:lineRule="auto"/>
              <w:ind w:left="8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9"/>
                <w:szCs w:val="29"/>
              </w:rPr>
              <w:t>开</w:t>
            </w:r>
            <w:r>
              <w:rPr>
                <w:rFonts w:hint="eastAsia" w:ascii="仿宋_GB2312" w:hAnsi="仿宋_GB2312" w:eastAsia="仿宋_GB2312" w:cs="仿宋_GB2312"/>
                <w:spacing w:val="2"/>
                <w:sz w:val="29"/>
                <w:szCs w:val="29"/>
              </w:rPr>
              <w:t>设课程</w:t>
            </w:r>
          </w:p>
        </w:tc>
        <w:tc>
          <w:tcPr>
            <w:tcW w:w="7265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3" w:hRule="atLeast"/>
        </w:trPr>
        <w:tc>
          <w:tcPr>
            <w:tcW w:w="15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8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8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8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4" w:line="241" w:lineRule="auto"/>
              <w:ind w:left="155" w:right="13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9"/>
                <w:szCs w:val="29"/>
              </w:rPr>
              <w:t>参</w:t>
            </w:r>
            <w:r>
              <w:rPr>
                <w:rFonts w:hint="eastAsia" w:ascii="仿宋_GB2312" w:hAnsi="仿宋_GB2312" w:eastAsia="仿宋_GB2312" w:cs="仿宋_GB2312"/>
                <w:spacing w:val="4"/>
                <w:sz w:val="29"/>
                <w:szCs w:val="29"/>
              </w:rPr>
              <w:t>选(推</w:t>
            </w:r>
            <w:r>
              <w:rPr>
                <w:rFonts w:hint="eastAsia" w:ascii="仿宋_GB2312" w:hAnsi="仿宋_GB2312" w:eastAsia="仿宋_GB2312" w:cs="仿宋_GB2312"/>
                <w:sz w:val="29"/>
                <w:szCs w:val="29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1"/>
                <w:sz w:val="29"/>
                <w:szCs w:val="29"/>
              </w:rPr>
              <w:t>荐</w:t>
            </w:r>
            <w:r>
              <w:rPr>
                <w:rFonts w:hint="eastAsia" w:ascii="仿宋_GB2312" w:hAnsi="仿宋_GB2312" w:eastAsia="仿宋_GB2312" w:cs="仿宋_GB2312"/>
                <w:spacing w:val="9"/>
                <w:sz w:val="29"/>
                <w:szCs w:val="29"/>
              </w:rPr>
              <w:t>)理由</w:t>
            </w:r>
          </w:p>
        </w:tc>
        <w:tc>
          <w:tcPr>
            <w:tcW w:w="7265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6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4" w:line="219" w:lineRule="auto"/>
              <w:ind w:left="2122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9"/>
                <w:szCs w:val="29"/>
              </w:rPr>
              <w:t>(</w:t>
            </w:r>
            <w:r>
              <w:rPr>
                <w:rFonts w:hint="eastAsia" w:ascii="仿宋_GB2312" w:hAnsi="仿宋_GB2312" w:eastAsia="仿宋_GB2312" w:cs="仿宋_GB2312"/>
                <w:spacing w:val="7"/>
                <w:sz w:val="29"/>
                <w:szCs w:val="29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4"/>
                <w:sz w:val="29"/>
                <w:szCs w:val="29"/>
              </w:rPr>
              <w:t>000字以内，可另附页)</w:t>
            </w:r>
          </w:p>
          <w:p>
            <w:pPr>
              <w:spacing w:line="24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4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4" w:line="519" w:lineRule="exact"/>
              <w:ind w:left="2772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11"/>
                <w:position w:val="17"/>
                <w:sz w:val="29"/>
                <w:szCs w:val="29"/>
              </w:rPr>
              <w:t>负</w:t>
            </w:r>
            <w:r>
              <w:rPr>
                <w:rFonts w:hint="eastAsia" w:ascii="仿宋_GB2312" w:hAnsi="仿宋_GB2312" w:eastAsia="仿宋_GB2312" w:cs="仿宋_GB2312"/>
                <w:spacing w:val="6"/>
                <w:position w:val="17"/>
                <w:sz w:val="29"/>
                <w:szCs w:val="29"/>
              </w:rPr>
              <w:t>责人(签字):</w:t>
            </w:r>
          </w:p>
          <w:p>
            <w:pPr>
              <w:spacing w:line="218" w:lineRule="auto"/>
              <w:ind w:left="2681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11"/>
                <w:sz w:val="29"/>
                <w:szCs w:val="29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7"/>
                <w:sz w:val="29"/>
                <w:szCs w:val="29"/>
              </w:rPr>
              <w:t>位(盖章):</w:t>
            </w:r>
          </w:p>
          <w:p>
            <w:pPr>
              <w:spacing w:before="168" w:line="207" w:lineRule="auto"/>
              <w:ind w:left="4602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21"/>
                <w:sz w:val="29"/>
                <w:szCs w:val="29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9"/>
                <w:sz w:val="29"/>
                <w:szCs w:val="29"/>
              </w:rPr>
              <w:t xml:space="preserve">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8" w:hRule="atLeast"/>
        </w:trPr>
        <w:tc>
          <w:tcPr>
            <w:tcW w:w="3410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10" w:line="219" w:lineRule="auto"/>
              <w:ind w:left="135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9"/>
                <w:szCs w:val="29"/>
              </w:rPr>
              <w:t>主管部门意见：</w:t>
            </w:r>
          </w:p>
          <w:p>
            <w:pPr>
              <w:spacing w:line="298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298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5" w:line="700" w:lineRule="exact"/>
              <w:ind w:left="223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16"/>
                <w:position w:val="31"/>
                <w:sz w:val="29"/>
                <w:szCs w:val="29"/>
              </w:rPr>
              <w:t>(盖章</w:t>
            </w:r>
            <w:r>
              <w:rPr>
                <w:rFonts w:hint="eastAsia" w:ascii="仿宋_GB2312" w:hAnsi="仿宋_GB2312" w:eastAsia="仿宋_GB2312" w:cs="仿宋_GB2312"/>
                <w:spacing w:val="15"/>
                <w:position w:val="31"/>
                <w:sz w:val="29"/>
                <w:szCs w:val="29"/>
              </w:rPr>
              <w:t>)</w:t>
            </w:r>
          </w:p>
          <w:p>
            <w:pPr>
              <w:spacing w:line="219" w:lineRule="auto"/>
              <w:ind w:right="1"/>
              <w:jc w:val="right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9"/>
                <w:szCs w:val="29"/>
              </w:rPr>
              <w:t xml:space="preserve">年     月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29"/>
                <w:szCs w:val="29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9"/>
                <w:szCs w:val="29"/>
              </w:rPr>
              <w:t>日</w:t>
            </w:r>
          </w:p>
        </w:tc>
        <w:tc>
          <w:tcPr>
            <w:tcW w:w="5390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20" w:line="219" w:lineRule="auto"/>
              <w:ind w:left="12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9"/>
                <w:szCs w:val="29"/>
              </w:rPr>
              <w:t>设区市</w:t>
            </w:r>
            <w:r>
              <w:rPr>
                <w:rFonts w:hint="eastAsia" w:ascii="仿宋_GB2312" w:hAnsi="仿宋_GB2312" w:eastAsia="仿宋_GB2312" w:cs="仿宋_GB2312"/>
                <w:spacing w:val="1"/>
                <w:sz w:val="29"/>
                <w:szCs w:val="29"/>
              </w:rPr>
              <w:t>教育行政部门意见：</w:t>
            </w:r>
          </w:p>
          <w:p>
            <w:pPr>
              <w:spacing w:line="303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line="303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4" w:line="219" w:lineRule="auto"/>
              <w:ind w:left="3664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16"/>
                <w:sz w:val="29"/>
                <w:szCs w:val="29"/>
              </w:rPr>
              <w:t>(盖章</w:t>
            </w:r>
            <w:r>
              <w:rPr>
                <w:rFonts w:hint="eastAsia" w:ascii="仿宋_GB2312" w:hAnsi="仿宋_GB2312" w:eastAsia="仿宋_GB2312" w:cs="仿宋_GB2312"/>
                <w:spacing w:val="15"/>
                <w:sz w:val="29"/>
                <w:szCs w:val="29"/>
              </w:rPr>
              <w:t>)</w:t>
            </w:r>
          </w:p>
          <w:p>
            <w:pPr>
              <w:spacing w:line="242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spacing w:before="94" w:line="219" w:lineRule="auto"/>
              <w:jc w:val="right"/>
              <w:rPr>
                <w:rFonts w:hint="eastAsia" w:ascii="仿宋_GB2312" w:hAnsi="仿宋_GB2312" w:eastAsia="仿宋_GB2312" w:cs="仿宋_GB2312"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9"/>
                <w:szCs w:val="29"/>
              </w:rPr>
              <w:t xml:space="preserve">年     月     </w:t>
            </w:r>
            <w:r>
              <w:rPr>
                <w:rFonts w:hint="eastAsia" w:ascii="仿宋_GB2312" w:hAnsi="仿宋_GB2312" w:eastAsia="仿宋_GB2312" w:cs="仿宋_GB2312"/>
                <w:sz w:val="29"/>
                <w:szCs w:val="29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870" w:h="16860"/>
          <w:pgMar w:top="1433" w:right="1474" w:bottom="1471" w:left="1584" w:header="0" w:footer="1084" w:gutter="0"/>
          <w:cols w:space="720" w:num="1"/>
        </w:sectPr>
      </w:pPr>
    </w:p>
    <w:p/>
    <w:p/>
    <w:p>
      <w:pPr>
        <w:spacing w:line="153" w:lineRule="exact"/>
      </w:pPr>
    </w:p>
    <w:tbl>
      <w:tblPr>
        <w:tblStyle w:val="4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74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9" w:hRule="atLeast"/>
        </w:trPr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7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8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8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48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104" w:line="232" w:lineRule="auto"/>
              <w:ind w:left="263" w:right="105" w:hanging="15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8"/>
                <w:szCs w:val="28"/>
              </w:rPr>
              <w:t>照片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(视 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</w:rPr>
              <w:t>频)页</w:t>
            </w:r>
          </w:p>
        </w:tc>
        <w:tc>
          <w:tcPr>
            <w:tcW w:w="74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5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104" w:line="360" w:lineRule="auto"/>
              <w:ind w:left="101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7"/>
                <w:sz w:val="28"/>
                <w:szCs w:val="28"/>
              </w:rPr>
              <w:t>基</w:t>
            </w: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地全景、相关设施、开展活动的相关照片(10张左右，贴</w:t>
            </w:r>
            <w:r>
              <w:rPr>
                <w:rFonts w:hint="eastAsia" w:ascii="仿宋_GB2312" w:hAnsi="仿宋_GB2312" w:eastAsia="仿宋_GB2312" w:cs="仿宋_GB2312"/>
                <w:spacing w:val="1"/>
                <w:sz w:val="28"/>
                <w:szCs w:val="28"/>
              </w:rPr>
              <w:t>在本页内),视频(10分钟内)请发电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子邮箱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26104410@qq.com.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</w:tc>
      </w:tr>
    </w:tbl>
    <w:p>
      <w:pPr>
        <w:rPr>
          <w:rFonts w:ascii="Arial"/>
          <w:sz w:val="21"/>
        </w:rPr>
      </w:pPr>
    </w:p>
    <w:p/>
    <w:sectPr>
      <w:footerReference r:id="rId6" w:type="default"/>
      <w:pgSz w:w="11870" w:h="16960"/>
      <w:pgMar w:top="1441" w:right="1349" w:bottom="1510" w:left="1610" w:header="0" w:footer="11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86" w:lineRule="exact"/>
      <w:ind w:left="758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position w:val="1"/>
        <w:sz w:val="29"/>
        <w:szCs w:val="29"/>
      </w:rPr>
      <w:t>-7-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242" w:lineRule="auto"/>
      <w:ind w:left="7560"/>
      <w:rPr>
        <w:rFonts w:ascii="仿宋" w:hAnsi="仿宋" w:eastAsia="仿宋" w:cs="仿宋"/>
        <w:sz w:val="29"/>
        <w:szCs w:val="29"/>
      </w:rPr>
    </w:pPr>
    <w:r>
      <w:rPr>
        <w:rFonts w:ascii="仿宋" w:hAnsi="仿宋" w:eastAsia="仿宋" w:cs="仿宋"/>
        <w:spacing w:val="-4"/>
        <w:sz w:val="29"/>
        <w:szCs w:val="29"/>
      </w:rPr>
      <w:t>-</w:t>
    </w:r>
    <w:r>
      <w:rPr>
        <w:rFonts w:ascii="仿宋" w:hAnsi="仿宋" w:eastAsia="仿宋" w:cs="仿宋"/>
        <w:spacing w:val="-2"/>
        <w:sz w:val="29"/>
        <w:szCs w:val="29"/>
      </w:rPr>
      <w:t>9-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OTIxYzcwZTczZWUxYTJlNTlmNDBmNWQ0MjE5ZWEifQ=="/>
  </w:docVars>
  <w:rsids>
    <w:rsidRoot w:val="705A485A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41F8E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A485A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641</Words>
  <Characters>677</Characters>
  <Lines>0</Lines>
  <Paragraphs>0</Paragraphs>
  <TotalTime>3</TotalTime>
  <ScaleCrop>false</ScaleCrop>
  <LinksUpToDate>false</LinksUpToDate>
  <CharactersWithSpaces>721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2022-08-26T08:32:00Z</dcterms:created>
  <dc:creator>阳朝</dc:creator>
  <cp:lastModifiedBy>阳朝</cp:lastModifiedBy>
  <dcterms:modified xsi:type="dcterms:W3CDTF">2022-08-26T11:53:35Z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8B8B854C097840BE852293B4C319995A</vt:lpwstr>
  </property>
</Properties>
</file>